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8C" w:rsidRDefault="00F2378C" w:rsidP="00790362">
      <w:pPr>
        <w:jc w:val="center"/>
        <w:rPr>
          <w:rFonts w:ascii="方正小标宋简体" w:eastAsia="方正小标宋简体" w:hAnsi="方正小标宋简体"/>
          <w:color w:val="FF0000"/>
          <w:sz w:val="96"/>
          <w:szCs w:val="44"/>
        </w:rPr>
      </w:pPr>
      <w:r w:rsidRPr="00F2378C">
        <w:rPr>
          <w:rFonts w:ascii="方正小标宋简体" w:eastAsia="方正小标宋简体" w:hAnsi="方正小标宋简体" w:hint="eastAsia"/>
          <w:color w:val="FF0000"/>
          <w:sz w:val="96"/>
          <w:szCs w:val="44"/>
        </w:rPr>
        <w:t>资助工作简报</w:t>
      </w:r>
    </w:p>
    <w:p w:rsidR="00F2378C" w:rsidRPr="00AD79D6" w:rsidRDefault="00F2378C" w:rsidP="00790362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AD79D6">
        <w:rPr>
          <w:rFonts w:ascii="黑体" w:eastAsia="黑体" w:hAnsi="黑体" w:hint="eastAsia"/>
          <w:color w:val="000000" w:themeColor="text1"/>
          <w:sz w:val="44"/>
          <w:szCs w:val="44"/>
        </w:rPr>
        <w:t>2</w:t>
      </w:r>
      <w:r w:rsidRPr="00AD79D6">
        <w:rPr>
          <w:rFonts w:ascii="黑体" w:eastAsia="黑体" w:hAnsi="黑体"/>
          <w:color w:val="000000" w:themeColor="text1"/>
          <w:sz w:val="44"/>
          <w:szCs w:val="44"/>
        </w:rPr>
        <w:t>022</w:t>
      </w:r>
      <w:r w:rsidRPr="00AD79D6">
        <w:rPr>
          <w:rFonts w:ascii="黑体" w:eastAsia="黑体" w:hAnsi="黑体" w:hint="eastAsia"/>
          <w:color w:val="000000" w:themeColor="text1"/>
          <w:sz w:val="44"/>
          <w:szCs w:val="44"/>
        </w:rPr>
        <w:t>年第（1）期</w:t>
      </w:r>
    </w:p>
    <w:p w:rsidR="00134EF3" w:rsidRPr="00AD79D6" w:rsidRDefault="00134EF3" w:rsidP="00790362">
      <w:pPr>
        <w:jc w:val="center"/>
        <w:rPr>
          <w:rFonts w:ascii="黑体" w:eastAsia="黑体" w:hAnsi="黑体"/>
          <w:color w:val="000000" w:themeColor="text1"/>
          <w:sz w:val="32"/>
          <w:szCs w:val="44"/>
        </w:rPr>
      </w:pPr>
    </w:p>
    <w:p w:rsidR="00F2378C" w:rsidRPr="00AD79D6" w:rsidRDefault="00134EF3" w:rsidP="00AD79D6">
      <w:pPr>
        <w:ind w:leftChars="-67" w:left="-141" w:rightChars="-230" w:right="-483"/>
        <w:jc w:val="left"/>
        <w:rPr>
          <w:rFonts w:ascii="黑体" w:eastAsia="黑体" w:hAnsi="黑体"/>
          <w:color w:val="000000" w:themeColor="text1"/>
          <w:sz w:val="44"/>
          <w:szCs w:val="44"/>
        </w:rPr>
      </w:pPr>
      <w:r w:rsidRPr="00AD79D6">
        <w:rPr>
          <w:rFonts w:ascii="黑体" w:eastAsia="黑体" w:hAnsi="黑体" w:hint="eastAsia"/>
          <w:color w:val="000000" w:themeColor="text1"/>
          <w:sz w:val="44"/>
          <w:szCs w:val="44"/>
        </w:rPr>
        <w:t xml:space="preserve">海陵区资助中心 </w:t>
      </w:r>
      <w:r w:rsidR="00AD79D6" w:rsidRPr="00AD79D6">
        <w:rPr>
          <w:rFonts w:ascii="黑体" w:eastAsia="黑体" w:hAnsi="黑体"/>
          <w:color w:val="000000" w:themeColor="text1"/>
          <w:sz w:val="44"/>
          <w:szCs w:val="44"/>
        </w:rPr>
        <w:t xml:space="preserve">      </w:t>
      </w:r>
      <w:r w:rsidR="00AD79D6">
        <w:rPr>
          <w:rFonts w:ascii="黑体" w:eastAsia="黑体" w:hAnsi="黑体"/>
          <w:color w:val="000000" w:themeColor="text1"/>
          <w:sz w:val="44"/>
          <w:szCs w:val="44"/>
        </w:rPr>
        <w:t xml:space="preserve">  </w:t>
      </w:r>
      <w:r w:rsidR="00AD79D6" w:rsidRPr="00AD79D6">
        <w:rPr>
          <w:rFonts w:ascii="黑体" w:eastAsia="黑体" w:hAnsi="黑体"/>
          <w:color w:val="000000" w:themeColor="text1"/>
          <w:sz w:val="44"/>
          <w:szCs w:val="44"/>
        </w:rPr>
        <w:t xml:space="preserve">  </w:t>
      </w:r>
      <w:r w:rsidRPr="00AD79D6">
        <w:rPr>
          <w:rFonts w:ascii="黑体" w:eastAsia="黑体" w:hAnsi="黑体"/>
          <w:color w:val="000000" w:themeColor="text1"/>
          <w:sz w:val="44"/>
          <w:szCs w:val="44"/>
        </w:rPr>
        <w:t>2022</w:t>
      </w:r>
      <w:r w:rsidRPr="00AD79D6">
        <w:rPr>
          <w:rFonts w:ascii="黑体" w:eastAsia="黑体" w:hAnsi="黑体" w:hint="eastAsia"/>
          <w:color w:val="000000" w:themeColor="text1"/>
          <w:sz w:val="44"/>
          <w:szCs w:val="44"/>
        </w:rPr>
        <w:t>年4月1</w:t>
      </w:r>
      <w:r w:rsidRPr="00AD79D6">
        <w:rPr>
          <w:rFonts w:ascii="黑体" w:eastAsia="黑体" w:hAnsi="黑体"/>
          <w:color w:val="000000" w:themeColor="text1"/>
          <w:sz w:val="44"/>
          <w:szCs w:val="44"/>
        </w:rPr>
        <w:t>3</w:t>
      </w:r>
      <w:r w:rsidRPr="00AD79D6">
        <w:rPr>
          <w:rFonts w:ascii="黑体" w:eastAsia="黑体" w:hAnsi="黑体" w:hint="eastAsia"/>
          <w:color w:val="000000" w:themeColor="text1"/>
          <w:sz w:val="44"/>
          <w:szCs w:val="44"/>
        </w:rPr>
        <w:t>日</w:t>
      </w:r>
    </w:p>
    <w:p w:rsidR="00F2378C" w:rsidRDefault="00AD79D6" w:rsidP="0079036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D79D6">
        <w:rPr>
          <w:rFonts w:ascii="黑体" w:eastAsia="黑体" w:hAnsi="黑体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28DC" wp14:editId="526E4814">
                <wp:simplePos x="0" y="0"/>
                <wp:positionH relativeFrom="column">
                  <wp:posOffset>-91440</wp:posOffset>
                </wp:positionH>
                <wp:positionV relativeFrom="paragraph">
                  <wp:posOffset>53340</wp:posOffset>
                </wp:positionV>
                <wp:extent cx="5651500" cy="0"/>
                <wp:effectExtent l="0" t="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3538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4.2pt" to="437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" strokecolor="red" strokeweight="1.5pt">
                <v:stroke joinstyle="miter"/>
              </v:line>
            </w:pict>
          </mc:Fallback>
        </mc:AlternateContent>
      </w:r>
    </w:p>
    <w:p w:rsidR="00790362" w:rsidRDefault="00790362" w:rsidP="0079036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90362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790362">
        <w:rPr>
          <w:rFonts w:ascii="方正小标宋简体" w:eastAsia="方正小标宋简体" w:hAnsi="方正小标宋简体"/>
          <w:sz w:val="44"/>
          <w:szCs w:val="44"/>
        </w:rPr>
        <w:t>022</w:t>
      </w:r>
      <w:r w:rsidRPr="00790362">
        <w:rPr>
          <w:rFonts w:ascii="方正小标宋简体" w:eastAsia="方正小标宋简体" w:hAnsi="方正小标宋简体" w:hint="eastAsia"/>
          <w:sz w:val="44"/>
          <w:szCs w:val="44"/>
        </w:rPr>
        <w:t>年开展春季学期全国学生资助管理</w:t>
      </w:r>
    </w:p>
    <w:p w:rsidR="001D1550" w:rsidRPr="00790362" w:rsidRDefault="00790362" w:rsidP="0079036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90362">
        <w:rPr>
          <w:rFonts w:ascii="方正小标宋简体" w:eastAsia="方正小标宋简体" w:hAnsi="方正小标宋简体" w:hint="eastAsia"/>
          <w:sz w:val="44"/>
          <w:szCs w:val="44"/>
        </w:rPr>
        <w:t>信息系统应用培训</w:t>
      </w:r>
      <w:bookmarkStart w:id="0" w:name="_GoBack"/>
      <w:bookmarkEnd w:id="0"/>
    </w:p>
    <w:p w:rsidR="00790362" w:rsidRDefault="00790362"/>
    <w:p w:rsidR="00557175" w:rsidRDefault="005A7362" w:rsidP="00C4384C">
      <w:pPr>
        <w:ind w:firstLineChars="221" w:firstLine="707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117CEEA" wp14:editId="6969DD3E">
            <wp:simplePos x="0" y="0"/>
            <wp:positionH relativeFrom="margin">
              <wp:posOffset>55245</wp:posOffset>
            </wp:positionH>
            <wp:positionV relativeFrom="paragraph">
              <wp:posOffset>2942590</wp:posOffset>
            </wp:positionV>
            <wp:extent cx="2533015" cy="1424940"/>
            <wp:effectExtent l="19050" t="0" r="19685" b="441960"/>
            <wp:wrapTight wrapText="bothSides">
              <wp:wrapPolygon edited="0">
                <wp:start x="162" y="0"/>
                <wp:lineTo x="-162" y="578"/>
                <wp:lineTo x="-162" y="28011"/>
                <wp:lineTo x="21605" y="28011"/>
                <wp:lineTo x="21605" y="4332"/>
                <wp:lineTo x="21443" y="866"/>
                <wp:lineTo x="21281" y="0"/>
                <wp:lineTo x="162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ccf3078c7d6cbd86c822aaefc66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424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1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5252A" wp14:editId="239F92BA">
                <wp:simplePos x="0" y="0"/>
                <wp:positionH relativeFrom="column">
                  <wp:posOffset>436245</wp:posOffset>
                </wp:positionH>
                <wp:positionV relativeFrom="paragraph">
                  <wp:posOffset>4644390</wp:posOffset>
                </wp:positionV>
                <wp:extent cx="4961255" cy="182880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2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7175" w:rsidRPr="00557175" w:rsidRDefault="00557175" w:rsidP="00557175">
                            <w:pPr>
                              <w:ind w:leftChars="-203" w:left="-158" w:hangingChars="67" w:hanging="268"/>
                              <w:jc w:val="center"/>
                              <w:rPr>
                                <w:rFonts w:ascii="方正小标宋简体" w:eastAsia="方正小标宋简体" w:hAnsi="方正小标宋简体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7175">
                              <w:rPr>
                                <w:rFonts w:ascii="方正小标宋简体" w:eastAsia="方正小标宋简体" w:hAnsi="方正小标宋简体" w:hint="eastAsia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海陵</w:t>
                            </w:r>
                            <w:r w:rsidRPr="00557175">
                              <w:rPr>
                                <w:rFonts w:ascii="方正小标宋简体" w:eastAsia="方正小标宋简体" w:hAnsi="方正小标宋简体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区教育局资助中心</w:t>
                            </w:r>
                            <w:r w:rsidRPr="00557175">
                              <w:rPr>
                                <w:rFonts w:ascii="方正小标宋简体" w:eastAsia="方正小标宋简体" w:hAnsi="方正小标宋简体" w:hint="eastAsia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工作</w:t>
                            </w:r>
                            <w:r w:rsidRPr="00557175">
                              <w:rPr>
                                <w:rFonts w:ascii="方正小标宋简体" w:eastAsia="方正小标宋简体" w:hAnsi="方正小标宋简体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人员</w:t>
                            </w:r>
                            <w:r w:rsidRPr="00557175">
                              <w:rPr>
                                <w:rFonts w:ascii="方正小标宋简体" w:eastAsia="方正小标宋简体" w:hAnsi="方正小标宋简体" w:hint="eastAsia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线上培训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5252A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4.35pt;margin-top:365.7pt;width:390.6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:rsidR="00557175" w:rsidRPr="00557175" w:rsidRDefault="00557175" w:rsidP="00557175">
                      <w:pPr>
                        <w:ind w:leftChars="-203" w:left="-158" w:hangingChars="67" w:hanging="268"/>
                        <w:jc w:val="center"/>
                        <w:rPr>
                          <w:rFonts w:ascii="方正小标宋简体" w:eastAsia="方正小标宋简体" w:hAnsi="方正小标宋简体" w:hint="eastAsia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7175">
                        <w:rPr>
                          <w:rFonts w:ascii="方正小标宋简体" w:eastAsia="方正小标宋简体" w:hAnsi="方正小标宋简体" w:hint="eastAsia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海陵</w:t>
                      </w:r>
                      <w:r w:rsidRPr="00557175">
                        <w:rPr>
                          <w:rFonts w:ascii="方正小标宋简体" w:eastAsia="方正小标宋简体" w:hAnsi="方正小标宋简体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区教育局资助中心</w:t>
                      </w:r>
                      <w:r w:rsidRPr="00557175">
                        <w:rPr>
                          <w:rFonts w:ascii="方正小标宋简体" w:eastAsia="方正小标宋简体" w:hAnsi="方正小标宋简体" w:hint="eastAsia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工作</w:t>
                      </w:r>
                      <w:r w:rsidRPr="00557175">
                        <w:rPr>
                          <w:rFonts w:ascii="方正小标宋简体" w:eastAsia="方正小标宋简体" w:hAnsi="方正小标宋简体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人员</w:t>
                      </w:r>
                      <w:r w:rsidRPr="00557175">
                        <w:rPr>
                          <w:rFonts w:ascii="方正小标宋简体" w:eastAsia="方正小标宋简体" w:hAnsi="方正小标宋简体" w:hint="eastAsia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线上培训</w:t>
                      </w:r>
                    </w:p>
                  </w:txbxContent>
                </v:textbox>
              </v:shape>
            </w:pict>
          </mc:Fallback>
        </mc:AlternateContent>
      </w:r>
      <w:r w:rsidR="00557175">
        <w:rPr>
          <w:rFonts w:ascii="华文楷体" w:eastAsia="华文楷体" w:hAnsi="华文楷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CCB493" wp14:editId="37383E6C">
            <wp:simplePos x="0" y="0"/>
            <wp:positionH relativeFrom="margin">
              <wp:posOffset>2748280</wp:posOffset>
            </wp:positionH>
            <wp:positionV relativeFrom="paragraph">
              <wp:posOffset>2938145</wp:posOffset>
            </wp:positionV>
            <wp:extent cx="2534285" cy="1424940"/>
            <wp:effectExtent l="19050" t="0" r="18415" b="441960"/>
            <wp:wrapTight wrapText="bothSides">
              <wp:wrapPolygon edited="0">
                <wp:start x="162" y="0"/>
                <wp:lineTo x="-162" y="578"/>
                <wp:lineTo x="-162" y="28011"/>
                <wp:lineTo x="21595" y="28011"/>
                <wp:lineTo x="21595" y="4332"/>
                <wp:lineTo x="21432" y="866"/>
                <wp:lineTo x="21270" y="0"/>
                <wp:lineTo x="162" y="0"/>
              </wp:wrapPolygon>
            </wp:wrapTight>
            <wp:docPr id="3" name="图片 3" descr="C:\Users\ADMINI~1\AppData\Local\Temp\WeChat Files\50ccf3078c7d6cbd86c822aaefc6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ccf3078c7d6cbd86c822aaefc66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424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362" w:rsidRPr="00790362">
        <w:rPr>
          <w:rFonts w:ascii="华文楷体" w:eastAsia="华文楷体" w:hAnsi="华文楷体" w:hint="eastAsia"/>
          <w:sz w:val="32"/>
          <w:szCs w:val="32"/>
        </w:rPr>
        <w:t>根据教助中心便函</w:t>
      </w:r>
      <w:r w:rsidR="00790362" w:rsidRPr="00790362">
        <w:rPr>
          <w:rFonts w:ascii="华文楷体" w:eastAsia="华文楷体" w:hAnsi="华文楷体"/>
          <w:sz w:val="32"/>
          <w:szCs w:val="32"/>
        </w:rPr>
        <w:t>[2022]12号的文件精神，</w:t>
      </w:r>
      <w:r w:rsidR="00790362" w:rsidRPr="00790362">
        <w:rPr>
          <w:rFonts w:ascii="华文楷体" w:eastAsia="华文楷体" w:hAnsi="华文楷体" w:hint="eastAsia"/>
          <w:sz w:val="32"/>
          <w:szCs w:val="32"/>
        </w:rPr>
        <w:t>为了提高</w:t>
      </w:r>
      <w:r w:rsidR="00790362">
        <w:rPr>
          <w:rFonts w:ascii="华文楷体" w:eastAsia="华文楷体" w:hAnsi="华文楷体" w:hint="eastAsia"/>
          <w:sz w:val="32"/>
          <w:szCs w:val="32"/>
        </w:rPr>
        <w:t>我</w:t>
      </w:r>
      <w:r w:rsidR="00790362" w:rsidRPr="00790362">
        <w:rPr>
          <w:rFonts w:ascii="华文楷体" w:eastAsia="华文楷体" w:hAnsi="华文楷体" w:hint="eastAsia"/>
          <w:sz w:val="32"/>
          <w:szCs w:val="32"/>
        </w:rPr>
        <w:t>区中小学</w:t>
      </w:r>
      <w:r w:rsidR="00790362">
        <w:rPr>
          <w:rFonts w:ascii="华文楷体" w:eastAsia="华文楷体" w:hAnsi="华文楷体" w:hint="eastAsia"/>
          <w:sz w:val="32"/>
          <w:szCs w:val="32"/>
        </w:rPr>
        <w:t>、</w:t>
      </w:r>
      <w:r w:rsidR="00790362" w:rsidRPr="00790362">
        <w:rPr>
          <w:rFonts w:ascii="华文楷体" w:eastAsia="华文楷体" w:hAnsi="华文楷体" w:hint="eastAsia"/>
          <w:sz w:val="32"/>
          <w:szCs w:val="32"/>
        </w:rPr>
        <w:t>幼儿园资助人员的业务水平，</w:t>
      </w:r>
      <w:r w:rsidR="00AD79D6">
        <w:rPr>
          <w:rFonts w:ascii="华文楷体" w:eastAsia="华文楷体" w:hAnsi="华文楷体" w:hint="eastAsia"/>
          <w:sz w:val="32"/>
          <w:szCs w:val="32"/>
        </w:rPr>
        <w:t>我中心</w:t>
      </w:r>
      <w:r w:rsidR="00790362" w:rsidRPr="00790362">
        <w:rPr>
          <w:rFonts w:ascii="华文楷体" w:eastAsia="华文楷体" w:hAnsi="华文楷体" w:hint="eastAsia"/>
          <w:sz w:val="32"/>
          <w:szCs w:val="32"/>
        </w:rPr>
        <w:t>在</w:t>
      </w:r>
      <w:r w:rsidR="00790362">
        <w:rPr>
          <w:rFonts w:ascii="华文楷体" w:eastAsia="华文楷体" w:hAnsi="华文楷体" w:hint="eastAsia"/>
          <w:sz w:val="32"/>
          <w:szCs w:val="32"/>
        </w:rPr>
        <w:t>本月1</w:t>
      </w:r>
      <w:r w:rsidR="00790362">
        <w:rPr>
          <w:rFonts w:ascii="华文楷体" w:eastAsia="华文楷体" w:hAnsi="华文楷体"/>
          <w:sz w:val="32"/>
          <w:szCs w:val="32"/>
        </w:rPr>
        <w:t>2-13</w:t>
      </w:r>
      <w:r w:rsidR="00790362">
        <w:rPr>
          <w:rFonts w:ascii="华文楷体" w:eastAsia="华文楷体" w:hAnsi="华文楷体" w:hint="eastAsia"/>
          <w:sz w:val="32"/>
          <w:szCs w:val="32"/>
        </w:rPr>
        <w:t>日组织全区资助人员</w:t>
      </w:r>
      <w:r w:rsidR="00AD79D6">
        <w:rPr>
          <w:rFonts w:ascii="华文楷体" w:eastAsia="华文楷体" w:hAnsi="华文楷体" w:hint="eastAsia"/>
          <w:sz w:val="32"/>
          <w:szCs w:val="32"/>
        </w:rPr>
        <w:t>开展春季学期全国学生资助管理信息系统应用</w:t>
      </w:r>
      <w:r w:rsidR="00790362">
        <w:rPr>
          <w:rFonts w:ascii="华文楷体" w:eastAsia="华文楷体" w:hAnsi="华文楷体" w:hint="eastAsia"/>
          <w:sz w:val="32"/>
          <w:szCs w:val="32"/>
        </w:rPr>
        <w:t>业务</w:t>
      </w:r>
      <w:r>
        <w:rPr>
          <w:rFonts w:ascii="华文楷体" w:eastAsia="华文楷体" w:hAnsi="华文楷体" w:hint="eastAsia"/>
          <w:sz w:val="32"/>
          <w:szCs w:val="32"/>
        </w:rPr>
        <w:t>线上</w:t>
      </w:r>
      <w:r w:rsidR="00790362">
        <w:rPr>
          <w:rFonts w:ascii="华文楷体" w:eastAsia="华文楷体" w:hAnsi="华文楷体" w:hint="eastAsia"/>
          <w:sz w:val="32"/>
          <w:szCs w:val="32"/>
        </w:rPr>
        <w:t>培训，</w:t>
      </w:r>
      <w:r w:rsidR="00AD79D6">
        <w:rPr>
          <w:rFonts w:ascii="华文楷体" w:eastAsia="华文楷体" w:hAnsi="华文楷体" w:hint="eastAsia"/>
          <w:sz w:val="32"/>
          <w:szCs w:val="32"/>
        </w:rPr>
        <w:t>各学校（园）积极响应</w:t>
      </w:r>
      <w:r w:rsidR="00256CFA">
        <w:rPr>
          <w:rFonts w:ascii="华文楷体" w:eastAsia="华文楷体" w:hAnsi="华文楷体" w:hint="eastAsia"/>
          <w:sz w:val="32"/>
          <w:szCs w:val="32"/>
        </w:rPr>
        <w:t>并</w:t>
      </w:r>
      <w:r w:rsidR="00AD79D6">
        <w:rPr>
          <w:rFonts w:ascii="华文楷体" w:eastAsia="华文楷体" w:hAnsi="华文楷体" w:hint="eastAsia"/>
          <w:sz w:val="32"/>
          <w:szCs w:val="32"/>
        </w:rPr>
        <w:t>组织人员</w:t>
      </w:r>
      <w:r w:rsidR="00256CFA">
        <w:rPr>
          <w:rFonts w:ascii="华文楷体" w:eastAsia="华文楷体" w:hAnsi="华文楷体" w:hint="eastAsia"/>
          <w:sz w:val="32"/>
          <w:szCs w:val="32"/>
        </w:rPr>
        <w:t>参加线上</w:t>
      </w:r>
      <w:r w:rsidR="00F2378C">
        <w:rPr>
          <w:rFonts w:ascii="华文楷体" w:eastAsia="华文楷体" w:hAnsi="华文楷体" w:hint="eastAsia"/>
          <w:sz w:val="32"/>
          <w:szCs w:val="32"/>
        </w:rPr>
        <w:t>培训</w:t>
      </w:r>
      <w:r w:rsidR="00256CFA">
        <w:rPr>
          <w:rFonts w:ascii="华文楷体" w:eastAsia="华文楷体" w:hAnsi="华文楷体" w:hint="eastAsia"/>
          <w:sz w:val="32"/>
          <w:szCs w:val="32"/>
        </w:rPr>
        <w:t>，参加培训人员认真学习并做好笔记，通过本次培训我区资助人员业务水平整体</w:t>
      </w:r>
      <w:r>
        <w:rPr>
          <w:rFonts w:ascii="华文楷体" w:eastAsia="华文楷体" w:hAnsi="华文楷体" w:hint="eastAsia"/>
          <w:sz w:val="32"/>
          <w:szCs w:val="32"/>
        </w:rPr>
        <w:t>有</w:t>
      </w:r>
      <w:r w:rsidR="00256CFA">
        <w:rPr>
          <w:rFonts w:ascii="华文楷体" w:eastAsia="华文楷体" w:hAnsi="华文楷体" w:hint="eastAsia"/>
          <w:sz w:val="32"/>
          <w:szCs w:val="32"/>
        </w:rPr>
        <w:t>提高较大，</w:t>
      </w:r>
      <w:r>
        <w:rPr>
          <w:rFonts w:ascii="华文楷体" w:eastAsia="华文楷体" w:hAnsi="华文楷体" w:hint="eastAsia"/>
          <w:sz w:val="32"/>
          <w:szCs w:val="32"/>
        </w:rPr>
        <w:t>培训</w:t>
      </w:r>
      <w:r w:rsidR="00256CFA">
        <w:rPr>
          <w:rFonts w:ascii="华文楷体" w:eastAsia="华文楷体" w:hAnsi="华文楷体" w:hint="eastAsia"/>
          <w:sz w:val="32"/>
          <w:szCs w:val="32"/>
        </w:rPr>
        <w:t>收到良好的</w:t>
      </w:r>
      <w:r w:rsidR="00557175">
        <w:rPr>
          <w:rFonts w:ascii="华文楷体" w:eastAsia="华文楷体" w:hAnsi="华文楷体" w:hint="eastAsia"/>
          <w:sz w:val="32"/>
          <w:szCs w:val="32"/>
        </w:rPr>
        <w:t>效</w:t>
      </w:r>
      <w:r w:rsidR="0005549B">
        <w:rPr>
          <w:rFonts w:ascii="华文楷体" w:eastAsia="华文楷体" w:hAnsi="华文楷体" w:hint="eastAsia"/>
          <w:sz w:val="32"/>
          <w:szCs w:val="32"/>
        </w:rPr>
        <w:t>果</w:t>
      </w:r>
      <w:r w:rsidR="00256CFA">
        <w:rPr>
          <w:rFonts w:ascii="华文楷体" w:eastAsia="华文楷体" w:hAnsi="华文楷体" w:hint="eastAsia"/>
          <w:sz w:val="32"/>
          <w:szCs w:val="32"/>
        </w:rPr>
        <w:t>。</w:t>
      </w:r>
    </w:p>
    <w:p w:rsidR="00256CFA" w:rsidRDefault="007750A3" w:rsidP="00557175">
      <w:pPr>
        <w:ind w:leftChars="-203" w:left="-285" w:hangingChars="67" w:hanging="141"/>
        <w:rPr>
          <w:rFonts w:ascii="华文楷体" w:eastAsia="华文楷体" w:hAnsi="华文楷体"/>
          <w:sz w:val="32"/>
          <w:szCs w:val="32"/>
        </w:rPr>
      </w:pPr>
      <w:r>
        <w:rPr>
          <w:noProof/>
        </w:rPr>
        <w:t xml:space="preserve"> </w:t>
      </w:r>
      <w:r w:rsidR="00256CFA">
        <w:rPr>
          <w:noProof/>
        </w:rPr>
        <w:lastRenderedPageBreak/>
        <w:drawing>
          <wp:inline distT="0" distB="0" distL="0" distR="0" wp14:anchorId="6D91156F" wp14:editId="71F045EC">
            <wp:extent cx="5274310" cy="3448587"/>
            <wp:effectExtent l="171450" t="171450" r="173990" b="1905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85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57175" w:rsidRPr="00557175" w:rsidRDefault="00557175" w:rsidP="00557175">
      <w:pPr>
        <w:ind w:leftChars="-203" w:left="-185" w:hangingChars="67" w:hanging="241"/>
        <w:jc w:val="center"/>
        <w:rPr>
          <w:rFonts w:ascii="方正小标宋简体" w:eastAsia="方正小标宋简体" w:hAnsi="方正小标宋简体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方正小标宋简体" w:eastAsia="方正小标宋简体" w:hAnsi="方正小标宋简体" w:hint="eastAsia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方正小标宋简体" w:eastAsia="方正小标宋简体" w:hAnsi="方正小标宋简体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557175">
        <w:rPr>
          <w:rFonts w:ascii="方正小标宋简体" w:eastAsia="方正小标宋简体" w:hAnsi="方正小标宋简体" w:hint="eastAsia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各中小学、幼儿园</w:t>
      </w:r>
      <w:r w:rsidR="00BD6C00">
        <w:rPr>
          <w:rFonts w:ascii="方正小标宋简体" w:eastAsia="方正小标宋简体" w:hAnsi="方正小标宋简体" w:hint="eastAsia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线上</w:t>
      </w:r>
      <w:r w:rsidRPr="00557175">
        <w:rPr>
          <w:rFonts w:ascii="方正小标宋简体" w:eastAsia="方正小标宋简体" w:hAnsi="方正小标宋简体" w:hint="eastAsia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培训剪影</w:t>
      </w:r>
    </w:p>
    <w:sectPr w:rsidR="00557175" w:rsidRPr="00557175" w:rsidSect="00557175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2"/>
    <w:rsid w:val="0005549B"/>
    <w:rsid w:val="00134EF3"/>
    <w:rsid w:val="001D1550"/>
    <w:rsid w:val="002443E8"/>
    <w:rsid w:val="00256CFA"/>
    <w:rsid w:val="00557175"/>
    <w:rsid w:val="005A7362"/>
    <w:rsid w:val="007750A3"/>
    <w:rsid w:val="00790362"/>
    <w:rsid w:val="00A02188"/>
    <w:rsid w:val="00AD79D6"/>
    <w:rsid w:val="00AE4892"/>
    <w:rsid w:val="00BD6C00"/>
    <w:rsid w:val="00C4384C"/>
    <w:rsid w:val="00F2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9BA5"/>
  <w15:chartTrackingRefBased/>
  <w15:docId w15:val="{689103AA-A9B8-467B-80B5-8E3680A8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梁貌光</dc:creator>
  <cp:keywords/>
  <dc:description/>
  <cp:lastModifiedBy>梁貌光</cp:lastModifiedBy>
  <cp:revision>9</cp:revision>
  <dcterms:created xsi:type="dcterms:W3CDTF">2022-04-13T01:54:00Z</dcterms:created>
  <dcterms:modified xsi:type="dcterms:W3CDTF">2022-04-25T01:21:00Z</dcterms:modified>
</cp:coreProperties>
</file>